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F6" w:rsidRDefault="00192179">
      <w:r w:rsidRPr="00192179">
        <w:rPr>
          <w:i/>
        </w:rPr>
        <w:t>Studies in American Literature</w:t>
      </w:r>
      <w:r>
        <w:t xml:space="preserve">: </w:t>
      </w:r>
      <w:r w:rsidRPr="00192179">
        <w:rPr>
          <w:b/>
          <w:u w:val="single"/>
        </w:rPr>
        <w:t>The Crucible</w:t>
      </w:r>
      <w:r>
        <w:t>: Final Project- Fall 2017 Semester</w:t>
      </w:r>
    </w:p>
    <w:p w:rsidR="00F61737" w:rsidRPr="00F61737" w:rsidRDefault="00F61737">
      <w:pPr>
        <w:rPr>
          <w:b/>
        </w:rPr>
      </w:pPr>
      <w:r w:rsidRPr="00F61737">
        <w:rPr>
          <w:b/>
        </w:rPr>
        <w:t>Worth: A Test Grade</w:t>
      </w:r>
      <w:r w:rsidRPr="00F61737">
        <w:rPr>
          <w:b/>
        </w:rPr>
        <w:tab/>
      </w:r>
      <w:r w:rsidRPr="00F61737">
        <w:rPr>
          <w:b/>
        </w:rPr>
        <w:tab/>
      </w:r>
      <w:r w:rsidRPr="00F61737">
        <w:rPr>
          <w:b/>
        </w:rPr>
        <w:tab/>
      </w:r>
      <w:r w:rsidRPr="00F61737">
        <w:rPr>
          <w:b/>
        </w:rPr>
        <w:tab/>
      </w:r>
      <w:r w:rsidRPr="00F61737">
        <w:rPr>
          <w:b/>
        </w:rPr>
        <w:tab/>
        <w:t>Due: By Friday, October 20</w:t>
      </w:r>
    </w:p>
    <w:p w:rsidR="00192179" w:rsidRDefault="00192179">
      <w:r>
        <w:t xml:space="preserve">Your task: Create a playbill for audience members attending a performance of the play </w:t>
      </w:r>
      <w:r w:rsidRPr="00192179">
        <w:rPr>
          <w:i/>
        </w:rPr>
        <w:t>The Crucible</w:t>
      </w:r>
      <w:r>
        <w:t xml:space="preserve"> by Arthur Miller.  I have several real playbills that you make look at and use as models for the playbill that you create.  </w:t>
      </w:r>
    </w:p>
    <w:p w:rsidR="00192179" w:rsidRDefault="00192179">
      <w:r>
        <w:t>The following pages MUST appear in your playbill (Honors and CPA Students):</w:t>
      </w:r>
    </w:p>
    <w:p w:rsidR="00192179" w:rsidRPr="00BA4DC6" w:rsidRDefault="00192179">
      <w:pPr>
        <w:rPr>
          <w:rFonts w:ascii="Times New Roman" w:hAnsi="Times New Roman" w:cs="Times New Roman"/>
        </w:rPr>
      </w:pPr>
      <w:proofErr w:type="gramStart"/>
      <w:r w:rsidRPr="00BA4DC6">
        <w:rPr>
          <w:rFonts w:ascii="Times New Roman" w:hAnsi="Times New Roman" w:cs="Times New Roman"/>
        </w:rPr>
        <w:t>_____1.</w:t>
      </w:r>
      <w:proofErr w:type="gramEnd"/>
      <w:r w:rsidRPr="00BA4DC6">
        <w:rPr>
          <w:rFonts w:ascii="Times New Roman" w:hAnsi="Times New Roman" w:cs="Times New Roman"/>
        </w:rPr>
        <w:t xml:space="preserve"> A cover- this must include: the name of the play, the play’s author, the name of the theater, </w:t>
      </w:r>
      <w:r w:rsidR="00BA4DC6">
        <w:rPr>
          <w:rFonts w:ascii="Times New Roman" w:hAnsi="Times New Roman" w:cs="Times New Roman"/>
        </w:rPr>
        <w:t xml:space="preserve">and </w:t>
      </w:r>
      <w:r w:rsidRPr="00BA4DC6">
        <w:rPr>
          <w:rFonts w:ascii="Times New Roman" w:hAnsi="Times New Roman" w:cs="Times New Roman"/>
        </w:rPr>
        <w:t xml:space="preserve">a picture that </w:t>
      </w:r>
      <w:r w:rsidR="00BA4DC6">
        <w:rPr>
          <w:rFonts w:ascii="Times New Roman" w:hAnsi="Times New Roman" w:cs="Times New Roman"/>
        </w:rPr>
        <w:tab/>
      </w:r>
      <w:r w:rsidRPr="00BA4DC6">
        <w:rPr>
          <w:rFonts w:ascii="Times New Roman" w:hAnsi="Times New Roman" w:cs="Times New Roman"/>
        </w:rPr>
        <w:t xml:space="preserve">represents the play </w:t>
      </w:r>
    </w:p>
    <w:p w:rsidR="00BA4DC6" w:rsidRDefault="00BA4DC6">
      <w:pPr>
        <w:rPr>
          <w:rFonts w:ascii="Times New Roman" w:hAnsi="Times New Roman" w:cs="Times New Roman"/>
        </w:rPr>
      </w:pPr>
    </w:p>
    <w:p w:rsidR="00BA4DC6" w:rsidRDefault="00192179">
      <w:pPr>
        <w:rPr>
          <w:rFonts w:ascii="Times New Roman" w:hAnsi="Times New Roman" w:cs="Times New Roman"/>
        </w:rPr>
      </w:pPr>
      <w:proofErr w:type="gramStart"/>
      <w:r w:rsidRPr="00BA4DC6">
        <w:rPr>
          <w:rFonts w:ascii="Times New Roman" w:hAnsi="Times New Roman" w:cs="Times New Roman"/>
        </w:rPr>
        <w:t>_____2.</w:t>
      </w:r>
      <w:proofErr w:type="gramEnd"/>
      <w:r w:rsidRPr="00BA4DC6">
        <w:rPr>
          <w:rFonts w:ascii="Times New Roman" w:hAnsi="Times New Roman" w:cs="Times New Roman"/>
        </w:rPr>
        <w:t xml:space="preserve"> A table of contents that lists what can be found on each of the pages contained in the playbill</w:t>
      </w:r>
      <w:r w:rsidR="00BA4DC6">
        <w:rPr>
          <w:rFonts w:ascii="Times New Roman" w:hAnsi="Times New Roman" w:cs="Times New Roman"/>
        </w:rPr>
        <w:t xml:space="preserve"> </w:t>
      </w:r>
    </w:p>
    <w:p w:rsidR="00192179" w:rsidRPr="00BA4DC6" w:rsidRDefault="00BA4DC6" w:rsidP="00BA4DC6">
      <w:pPr>
        <w:ind w:firstLine="720"/>
        <w:rPr>
          <w:rFonts w:ascii="Times New Roman" w:hAnsi="Times New Roman" w:cs="Times New Roman"/>
          <w:sz w:val="20"/>
          <w:szCs w:val="20"/>
        </w:rPr>
      </w:pPr>
      <w:r w:rsidRPr="00BA4DC6">
        <w:rPr>
          <w:rFonts w:ascii="Times New Roman" w:hAnsi="Times New Roman" w:cs="Times New Roman"/>
          <w:sz w:val="20"/>
          <w:szCs w:val="20"/>
        </w:rPr>
        <w:t>(I recommend that you create this page last, after you have finished the other pages in your playbill)</w:t>
      </w:r>
    </w:p>
    <w:p w:rsidR="00BA4DC6" w:rsidRDefault="00BA4DC6">
      <w:pPr>
        <w:rPr>
          <w:rFonts w:ascii="Times New Roman" w:hAnsi="Times New Roman" w:cs="Times New Roman"/>
        </w:rPr>
      </w:pPr>
    </w:p>
    <w:p w:rsidR="00BA4DC6" w:rsidRDefault="00192179">
      <w:pPr>
        <w:rPr>
          <w:rFonts w:ascii="Times New Roman" w:hAnsi="Times New Roman" w:cs="Times New Roman"/>
        </w:rPr>
      </w:pPr>
      <w:proofErr w:type="gramStart"/>
      <w:r w:rsidRPr="00BA4DC6">
        <w:rPr>
          <w:rFonts w:ascii="Times New Roman" w:hAnsi="Times New Roman" w:cs="Times New Roman"/>
        </w:rPr>
        <w:t>_____3.</w:t>
      </w:r>
      <w:proofErr w:type="gramEnd"/>
      <w:r w:rsidRPr="00BA4DC6">
        <w:rPr>
          <w:rFonts w:ascii="Times New Roman" w:hAnsi="Times New Roman" w:cs="Times New Roman"/>
        </w:rPr>
        <w:t xml:space="preserve"> </w:t>
      </w:r>
      <w:proofErr w:type="gramStart"/>
      <w:r w:rsidRPr="00BA4DC6">
        <w:rPr>
          <w:rFonts w:ascii="Times New Roman" w:hAnsi="Times New Roman" w:cs="Times New Roman"/>
        </w:rPr>
        <w:t>A page that lists all of the cast members.</w:t>
      </w:r>
      <w:proofErr w:type="gramEnd"/>
      <w:r w:rsidRPr="00BA4DC6">
        <w:rPr>
          <w:rFonts w:ascii="Times New Roman" w:hAnsi="Times New Roman" w:cs="Times New Roman"/>
        </w:rPr>
        <w:t xml:space="preserve">  </w:t>
      </w:r>
      <w:r w:rsidR="00BA4DC6">
        <w:rPr>
          <w:rFonts w:ascii="Times New Roman" w:hAnsi="Times New Roman" w:cs="Times New Roman"/>
        </w:rPr>
        <w:t xml:space="preserve">Next to the name of each character- indicate which celebrity will be </w:t>
      </w:r>
      <w:r w:rsidR="00BA4DC6">
        <w:rPr>
          <w:rFonts w:ascii="Times New Roman" w:hAnsi="Times New Roman" w:cs="Times New Roman"/>
        </w:rPr>
        <w:tab/>
        <w:t xml:space="preserve">playing that part in this production. </w:t>
      </w:r>
    </w:p>
    <w:p w:rsidR="00192179" w:rsidRPr="00BA4DC6" w:rsidRDefault="00BA4DC6" w:rsidP="00BA4DC6">
      <w:pPr>
        <w:ind w:firstLine="720"/>
        <w:rPr>
          <w:rFonts w:ascii="Times New Roman" w:hAnsi="Times New Roman" w:cs="Times New Roman"/>
          <w:sz w:val="20"/>
          <w:szCs w:val="20"/>
        </w:rPr>
      </w:pPr>
      <w:r w:rsidRPr="00BA4DC6">
        <w:rPr>
          <w:rFonts w:ascii="Times New Roman" w:hAnsi="Times New Roman" w:cs="Times New Roman"/>
          <w:sz w:val="20"/>
          <w:szCs w:val="20"/>
        </w:rPr>
        <w:t>(I counted 22 characters that have speaking parts in the play)</w:t>
      </w:r>
    </w:p>
    <w:p w:rsidR="00BA4DC6" w:rsidRDefault="00BA4DC6">
      <w:pPr>
        <w:rPr>
          <w:rFonts w:ascii="Times New Roman" w:hAnsi="Times New Roman" w:cs="Times New Roman"/>
        </w:rPr>
      </w:pPr>
    </w:p>
    <w:p w:rsidR="00192179" w:rsidRPr="00BA4DC6" w:rsidRDefault="00192179">
      <w:pPr>
        <w:rPr>
          <w:rFonts w:ascii="Times New Roman" w:hAnsi="Times New Roman" w:cs="Times New Roman"/>
        </w:rPr>
      </w:pPr>
      <w:proofErr w:type="gramStart"/>
      <w:r w:rsidRPr="00BA4DC6">
        <w:rPr>
          <w:rFonts w:ascii="Times New Roman" w:hAnsi="Times New Roman" w:cs="Times New Roman"/>
        </w:rPr>
        <w:t>_____4.</w:t>
      </w:r>
      <w:proofErr w:type="gramEnd"/>
      <w:r w:rsidRPr="00BA4DC6">
        <w:rPr>
          <w:rFonts w:ascii="Times New Roman" w:hAnsi="Times New Roman" w:cs="Times New Roman"/>
        </w:rPr>
        <w:t xml:space="preserve"> A page that includes a summary of each one of the four Acts in the play. Each summary should be at least one </w:t>
      </w:r>
      <w:r w:rsidR="00BA4DC6">
        <w:rPr>
          <w:rFonts w:ascii="Times New Roman" w:hAnsi="Times New Roman" w:cs="Times New Roman"/>
        </w:rPr>
        <w:tab/>
      </w:r>
      <w:r w:rsidRPr="00BA4DC6">
        <w:rPr>
          <w:rFonts w:ascii="Times New Roman" w:hAnsi="Times New Roman" w:cs="Times New Roman"/>
        </w:rPr>
        <w:t>paragraph long and should be totally original- Do not copy/paste from an online source for this!</w:t>
      </w:r>
    </w:p>
    <w:p w:rsidR="00BA4DC6" w:rsidRDefault="00BA4DC6">
      <w:pPr>
        <w:rPr>
          <w:rFonts w:ascii="Times New Roman" w:hAnsi="Times New Roman" w:cs="Times New Roman"/>
        </w:rPr>
      </w:pPr>
    </w:p>
    <w:p w:rsidR="00BA4DC6" w:rsidRDefault="00192179">
      <w:pPr>
        <w:rPr>
          <w:rFonts w:ascii="Times New Roman" w:hAnsi="Times New Roman" w:cs="Times New Roman"/>
        </w:rPr>
      </w:pPr>
      <w:proofErr w:type="gramStart"/>
      <w:r w:rsidRPr="00BA4DC6">
        <w:rPr>
          <w:rFonts w:ascii="Times New Roman" w:hAnsi="Times New Roman" w:cs="Times New Roman"/>
        </w:rPr>
        <w:t>_____5.</w:t>
      </w:r>
      <w:proofErr w:type="gramEnd"/>
      <w:r w:rsidRPr="00BA4DC6">
        <w:rPr>
          <w:rFonts w:ascii="Times New Roman" w:hAnsi="Times New Roman" w:cs="Times New Roman"/>
        </w:rPr>
        <w:t xml:space="preserve"> A Who’s Who in the Cast- Choose 4 of the celebrities you have chosen to play the roles of characters in this play.  </w:t>
      </w:r>
      <w:r w:rsidR="00BA4DC6">
        <w:rPr>
          <w:rFonts w:ascii="Times New Roman" w:hAnsi="Times New Roman" w:cs="Times New Roman"/>
        </w:rPr>
        <w:tab/>
      </w:r>
      <w:r w:rsidRPr="00BA4DC6">
        <w:rPr>
          <w:rFonts w:ascii="Times New Roman" w:hAnsi="Times New Roman" w:cs="Times New Roman"/>
        </w:rPr>
        <w:t>For each one- create a short acting resume for that person and include a picture.</w:t>
      </w:r>
    </w:p>
    <w:p w:rsidR="00192179" w:rsidRPr="00BA4DC6" w:rsidRDefault="00192179" w:rsidP="00BA4DC6">
      <w:pPr>
        <w:ind w:firstLine="720"/>
        <w:rPr>
          <w:rFonts w:ascii="Times New Roman" w:hAnsi="Times New Roman" w:cs="Times New Roman"/>
          <w:sz w:val="20"/>
          <w:szCs w:val="20"/>
        </w:rPr>
      </w:pPr>
      <w:r w:rsidRPr="00BA4DC6">
        <w:rPr>
          <w:rFonts w:ascii="Times New Roman" w:hAnsi="Times New Roman" w:cs="Times New Roman"/>
        </w:rPr>
        <w:t xml:space="preserve"> </w:t>
      </w:r>
      <w:r w:rsidRPr="00BA4DC6">
        <w:rPr>
          <w:rFonts w:ascii="Times New Roman" w:hAnsi="Times New Roman" w:cs="Times New Roman"/>
          <w:sz w:val="20"/>
          <w:szCs w:val="20"/>
        </w:rPr>
        <w:t>(See the examples for your model)</w:t>
      </w:r>
    </w:p>
    <w:p w:rsidR="00BA4DC6" w:rsidRDefault="00BA4DC6">
      <w:pPr>
        <w:rPr>
          <w:rFonts w:ascii="Times New Roman" w:hAnsi="Times New Roman" w:cs="Times New Roman"/>
        </w:rPr>
      </w:pPr>
    </w:p>
    <w:p w:rsidR="00192179" w:rsidRPr="00BA4DC6" w:rsidRDefault="00192179">
      <w:pPr>
        <w:rPr>
          <w:rFonts w:ascii="Times New Roman" w:hAnsi="Times New Roman" w:cs="Times New Roman"/>
        </w:rPr>
      </w:pPr>
      <w:proofErr w:type="gramStart"/>
      <w:r w:rsidRPr="00BA4DC6">
        <w:rPr>
          <w:rFonts w:ascii="Times New Roman" w:hAnsi="Times New Roman" w:cs="Times New Roman"/>
        </w:rPr>
        <w:t>_____6.</w:t>
      </w:r>
      <w:proofErr w:type="gramEnd"/>
      <w:r w:rsidRPr="00BA4DC6">
        <w:rPr>
          <w:rFonts w:ascii="Times New Roman" w:hAnsi="Times New Roman" w:cs="Times New Roman"/>
        </w:rPr>
        <w:t xml:space="preserve"> An advertisement for an upcoming production of another play in this theater</w:t>
      </w:r>
    </w:p>
    <w:p w:rsidR="00BA4DC6" w:rsidRDefault="00BA4DC6">
      <w:pPr>
        <w:rPr>
          <w:rFonts w:ascii="Times New Roman" w:hAnsi="Times New Roman" w:cs="Times New Roman"/>
        </w:rPr>
      </w:pPr>
    </w:p>
    <w:p w:rsidR="00BA4DC6" w:rsidRDefault="00192179">
      <w:pPr>
        <w:rPr>
          <w:rFonts w:ascii="Times New Roman" w:hAnsi="Times New Roman" w:cs="Times New Roman"/>
        </w:rPr>
      </w:pPr>
      <w:proofErr w:type="gramStart"/>
      <w:r w:rsidRPr="00BA4DC6">
        <w:rPr>
          <w:rFonts w:ascii="Times New Roman" w:hAnsi="Times New Roman" w:cs="Times New Roman"/>
        </w:rPr>
        <w:t>_____7.</w:t>
      </w:r>
      <w:proofErr w:type="gramEnd"/>
      <w:r w:rsidRPr="00BA4DC6">
        <w:rPr>
          <w:rFonts w:ascii="Times New Roman" w:hAnsi="Times New Roman" w:cs="Times New Roman"/>
        </w:rPr>
        <w:t xml:space="preserve"> </w:t>
      </w:r>
      <w:proofErr w:type="gramStart"/>
      <w:r w:rsidRPr="00BA4DC6">
        <w:rPr>
          <w:rFonts w:ascii="Times New Roman" w:hAnsi="Times New Roman" w:cs="Times New Roman"/>
        </w:rPr>
        <w:t>A (fake) critical review of a recent performance of this play.</w:t>
      </w:r>
      <w:proofErr w:type="gramEnd"/>
      <w:r w:rsidRPr="00BA4DC6">
        <w:rPr>
          <w:rFonts w:ascii="Times New Roman" w:hAnsi="Times New Roman" w:cs="Times New Roman"/>
        </w:rPr>
        <w:t xml:space="preserve">  This review should be about three</w:t>
      </w:r>
      <w:r w:rsidR="00F567E1">
        <w:rPr>
          <w:rFonts w:ascii="Times New Roman" w:hAnsi="Times New Roman" w:cs="Times New Roman"/>
        </w:rPr>
        <w:t>-four</w:t>
      </w:r>
      <w:r w:rsidRPr="00BA4DC6">
        <w:rPr>
          <w:rFonts w:ascii="Times New Roman" w:hAnsi="Times New Roman" w:cs="Times New Roman"/>
        </w:rPr>
        <w:t xml:space="preserve"> paragraphs </w:t>
      </w:r>
      <w:r w:rsidR="00F567E1">
        <w:rPr>
          <w:rFonts w:ascii="Times New Roman" w:hAnsi="Times New Roman" w:cs="Times New Roman"/>
        </w:rPr>
        <w:tab/>
      </w:r>
      <w:r w:rsidRPr="00BA4DC6">
        <w:rPr>
          <w:rFonts w:ascii="Times New Roman" w:hAnsi="Times New Roman" w:cs="Times New Roman"/>
        </w:rPr>
        <w:t xml:space="preserve">long </w:t>
      </w:r>
      <w:bookmarkStart w:id="0" w:name="_GoBack"/>
      <w:bookmarkEnd w:id="0"/>
      <w:r w:rsidRPr="00BA4DC6">
        <w:rPr>
          <w:rFonts w:ascii="Times New Roman" w:hAnsi="Times New Roman" w:cs="Times New Roman"/>
        </w:rPr>
        <w:t xml:space="preserve">and should be modeled after the review I wrote for the </w:t>
      </w:r>
      <w:r w:rsidRPr="00BA4DC6">
        <w:rPr>
          <w:rFonts w:ascii="Times New Roman" w:hAnsi="Times New Roman" w:cs="Times New Roman"/>
          <w:i/>
        </w:rPr>
        <w:t>Romeo and Juliet</w:t>
      </w:r>
      <w:r w:rsidRPr="00BA4DC6">
        <w:rPr>
          <w:rFonts w:ascii="Times New Roman" w:hAnsi="Times New Roman" w:cs="Times New Roman"/>
        </w:rPr>
        <w:t xml:space="preserve"> playbill</w:t>
      </w:r>
      <w:r w:rsidR="00212EAB" w:rsidRPr="00BA4DC6">
        <w:rPr>
          <w:rFonts w:ascii="Times New Roman" w:hAnsi="Times New Roman" w:cs="Times New Roman"/>
        </w:rPr>
        <w:t xml:space="preserve"> </w:t>
      </w:r>
    </w:p>
    <w:p w:rsidR="00192179" w:rsidRPr="00BA4DC6" w:rsidRDefault="00BA4DC6" w:rsidP="00BA4DC6">
      <w:pPr>
        <w:ind w:firstLine="720"/>
        <w:rPr>
          <w:rFonts w:ascii="Times New Roman" w:hAnsi="Times New Roman" w:cs="Times New Roman"/>
          <w:sz w:val="20"/>
          <w:szCs w:val="20"/>
        </w:rPr>
      </w:pPr>
      <w:r w:rsidRPr="00BA4DC6">
        <w:rPr>
          <w:rFonts w:ascii="Times New Roman" w:hAnsi="Times New Roman" w:cs="Times New Roman"/>
          <w:sz w:val="20"/>
          <w:szCs w:val="20"/>
        </w:rPr>
        <w:t>(S</w:t>
      </w:r>
      <w:r w:rsidR="00212EAB" w:rsidRPr="00BA4DC6">
        <w:rPr>
          <w:rFonts w:ascii="Times New Roman" w:hAnsi="Times New Roman" w:cs="Times New Roman"/>
          <w:sz w:val="20"/>
          <w:szCs w:val="20"/>
        </w:rPr>
        <w:t>ee back of this paper for</w:t>
      </w:r>
      <w:r w:rsidRPr="00BA4DC6">
        <w:rPr>
          <w:rFonts w:ascii="Times New Roman" w:hAnsi="Times New Roman" w:cs="Times New Roman"/>
          <w:sz w:val="20"/>
          <w:szCs w:val="20"/>
        </w:rPr>
        <w:t xml:space="preserve"> a copy of </w:t>
      </w:r>
      <w:r>
        <w:rPr>
          <w:rFonts w:ascii="Times New Roman" w:hAnsi="Times New Roman" w:cs="Times New Roman"/>
          <w:sz w:val="20"/>
          <w:szCs w:val="20"/>
        </w:rPr>
        <w:t>that)</w:t>
      </w:r>
    </w:p>
    <w:p w:rsidR="00BA4DC6" w:rsidRDefault="00BA4DC6">
      <w:pPr>
        <w:rPr>
          <w:rFonts w:ascii="Times New Roman" w:hAnsi="Times New Roman" w:cs="Times New Roman"/>
        </w:rPr>
      </w:pPr>
    </w:p>
    <w:p w:rsidR="00212EAB" w:rsidRPr="00BA4DC6" w:rsidRDefault="00212EAB">
      <w:pPr>
        <w:rPr>
          <w:rFonts w:ascii="Times New Roman" w:hAnsi="Times New Roman" w:cs="Times New Roman"/>
        </w:rPr>
      </w:pPr>
      <w:proofErr w:type="gramStart"/>
      <w:r w:rsidRPr="00BA4DC6">
        <w:rPr>
          <w:rFonts w:ascii="Times New Roman" w:hAnsi="Times New Roman" w:cs="Times New Roman"/>
        </w:rPr>
        <w:t>_____8.</w:t>
      </w:r>
      <w:proofErr w:type="gramEnd"/>
      <w:r w:rsidRPr="00BA4DC6">
        <w:rPr>
          <w:rFonts w:ascii="Times New Roman" w:hAnsi="Times New Roman" w:cs="Times New Roman"/>
        </w:rPr>
        <w:t xml:space="preserve"> A back cover that includes an additional advertisement from a sponsor of the theater</w:t>
      </w:r>
    </w:p>
    <w:p w:rsidR="00212EAB" w:rsidRDefault="00212EAB">
      <w:pPr>
        <w:rPr>
          <w:rFonts w:ascii="Times New Roman" w:hAnsi="Times New Roman" w:cs="Times New Roman"/>
        </w:rPr>
      </w:pPr>
    </w:p>
    <w:p w:rsidR="00BA4DC6" w:rsidRDefault="00BA4DC6">
      <w:pPr>
        <w:rPr>
          <w:rFonts w:ascii="Times New Roman" w:hAnsi="Times New Roman" w:cs="Times New Roman"/>
        </w:rPr>
      </w:pPr>
    </w:p>
    <w:p w:rsidR="00BA4DC6" w:rsidRDefault="00BA4DC6">
      <w:pPr>
        <w:rPr>
          <w:rFonts w:ascii="Times New Roman" w:hAnsi="Times New Roman" w:cs="Times New Roman"/>
        </w:rPr>
      </w:pPr>
    </w:p>
    <w:p w:rsidR="00BA4DC6" w:rsidRDefault="00BA4DC6">
      <w:pPr>
        <w:rPr>
          <w:rFonts w:ascii="Times New Roman" w:hAnsi="Times New Roman" w:cs="Times New Roman"/>
        </w:rPr>
      </w:pPr>
    </w:p>
    <w:p w:rsidR="00212EAB" w:rsidRPr="00BA4DC6" w:rsidRDefault="00212EAB">
      <w:pPr>
        <w:rPr>
          <w:rFonts w:ascii="Times New Roman" w:hAnsi="Times New Roman" w:cs="Times New Roman"/>
        </w:rPr>
      </w:pPr>
      <w:r w:rsidRPr="00BA4DC6">
        <w:rPr>
          <w:rFonts w:ascii="Times New Roman" w:hAnsi="Times New Roman" w:cs="Times New Roman"/>
        </w:rPr>
        <w:t>*Honors Students must also include these two additional pieces in their playbill:</w:t>
      </w:r>
    </w:p>
    <w:p w:rsidR="00212EAB" w:rsidRPr="00BA4DC6" w:rsidRDefault="00212EAB">
      <w:pPr>
        <w:rPr>
          <w:rFonts w:ascii="Times New Roman" w:hAnsi="Times New Roman" w:cs="Times New Roman"/>
        </w:rPr>
      </w:pPr>
      <w:proofErr w:type="gramStart"/>
      <w:r w:rsidRPr="00BA4DC6">
        <w:rPr>
          <w:rFonts w:ascii="Times New Roman" w:hAnsi="Times New Roman" w:cs="Times New Roman"/>
        </w:rPr>
        <w:t>_____9.</w:t>
      </w:r>
      <w:proofErr w:type="gramEnd"/>
      <w:r w:rsidRPr="00BA4DC6">
        <w:rPr>
          <w:rFonts w:ascii="Times New Roman" w:hAnsi="Times New Roman" w:cs="Times New Roman"/>
        </w:rPr>
        <w:t xml:space="preserve"> A page devoted to a Theme of the play</w:t>
      </w:r>
    </w:p>
    <w:p w:rsidR="00212EAB" w:rsidRPr="00BA4DC6" w:rsidRDefault="00212EAB">
      <w:pPr>
        <w:rPr>
          <w:rFonts w:ascii="Times New Roman" w:hAnsi="Times New Roman" w:cs="Times New Roman"/>
        </w:rPr>
      </w:pPr>
      <w:r w:rsidRPr="00BA4DC6">
        <w:rPr>
          <w:rFonts w:ascii="Times New Roman" w:hAnsi="Times New Roman" w:cs="Times New Roman"/>
        </w:rPr>
        <w:tab/>
        <w:t xml:space="preserve">Identify what the main message of this story is and write at least a paragraph in which you explain how Miller </w:t>
      </w:r>
      <w:r w:rsidR="00BA4DC6">
        <w:rPr>
          <w:rFonts w:ascii="Times New Roman" w:hAnsi="Times New Roman" w:cs="Times New Roman"/>
        </w:rPr>
        <w:tab/>
      </w:r>
      <w:r w:rsidRPr="00BA4DC6">
        <w:rPr>
          <w:rFonts w:ascii="Times New Roman" w:hAnsi="Times New Roman" w:cs="Times New Roman"/>
        </w:rPr>
        <w:t xml:space="preserve">developed this theme in the play (hint: think about how the events and the characters’ actions helped to deliver </w:t>
      </w:r>
      <w:r w:rsidR="00BA4DC6">
        <w:rPr>
          <w:rFonts w:ascii="Times New Roman" w:hAnsi="Times New Roman" w:cs="Times New Roman"/>
        </w:rPr>
        <w:tab/>
      </w:r>
      <w:r w:rsidRPr="00BA4DC6">
        <w:rPr>
          <w:rFonts w:ascii="Times New Roman" w:hAnsi="Times New Roman" w:cs="Times New Roman"/>
        </w:rPr>
        <w:t>this main message).</w:t>
      </w:r>
    </w:p>
    <w:p w:rsidR="00212EAB" w:rsidRPr="00BA4DC6" w:rsidRDefault="00212EAB">
      <w:pPr>
        <w:rPr>
          <w:rFonts w:ascii="Times New Roman" w:hAnsi="Times New Roman" w:cs="Times New Roman"/>
        </w:rPr>
      </w:pPr>
      <w:r w:rsidRPr="00BA4DC6">
        <w:rPr>
          <w:rFonts w:ascii="Times New Roman" w:hAnsi="Times New Roman" w:cs="Times New Roman"/>
        </w:rPr>
        <w:tab/>
        <w:t xml:space="preserve">Then, for </w:t>
      </w:r>
      <w:r w:rsidRPr="00BA4DC6">
        <w:rPr>
          <w:rFonts w:ascii="Times New Roman" w:hAnsi="Times New Roman" w:cs="Times New Roman"/>
          <w:u w:val="single"/>
        </w:rPr>
        <w:t>each</w:t>
      </w:r>
      <w:r w:rsidRPr="00BA4DC6">
        <w:rPr>
          <w:rFonts w:ascii="Times New Roman" w:hAnsi="Times New Roman" w:cs="Times New Roman"/>
        </w:rPr>
        <w:t xml:space="preserve"> of the Four Acts in the play, choose 1 passage that you think relates to that theme.  Copy the </w:t>
      </w:r>
      <w:r w:rsidR="00BA4DC6">
        <w:rPr>
          <w:rFonts w:ascii="Times New Roman" w:hAnsi="Times New Roman" w:cs="Times New Roman"/>
        </w:rPr>
        <w:tab/>
      </w:r>
      <w:r w:rsidRPr="00BA4DC6">
        <w:rPr>
          <w:rFonts w:ascii="Times New Roman" w:hAnsi="Times New Roman" w:cs="Times New Roman"/>
        </w:rPr>
        <w:t xml:space="preserve">passage exactly from the play and identify which Act it is from.  Briefly explain how this particular passage </w:t>
      </w:r>
      <w:r w:rsidR="00BA4DC6">
        <w:rPr>
          <w:rFonts w:ascii="Times New Roman" w:hAnsi="Times New Roman" w:cs="Times New Roman"/>
        </w:rPr>
        <w:tab/>
      </w:r>
      <w:r w:rsidRPr="00BA4DC6">
        <w:rPr>
          <w:rFonts w:ascii="Times New Roman" w:hAnsi="Times New Roman" w:cs="Times New Roman"/>
        </w:rPr>
        <w:t>relates to the theme.</w:t>
      </w:r>
    </w:p>
    <w:p w:rsidR="00212EAB" w:rsidRPr="00BA4DC6" w:rsidRDefault="00212EAB">
      <w:pPr>
        <w:rPr>
          <w:rFonts w:ascii="Times New Roman" w:hAnsi="Times New Roman" w:cs="Times New Roman"/>
        </w:rPr>
      </w:pPr>
    </w:p>
    <w:p w:rsidR="00212EAB" w:rsidRPr="00BA4DC6" w:rsidRDefault="00212EAB">
      <w:pPr>
        <w:rPr>
          <w:rFonts w:ascii="Times New Roman" w:hAnsi="Times New Roman" w:cs="Times New Roman"/>
        </w:rPr>
      </w:pPr>
      <w:proofErr w:type="gramStart"/>
      <w:r w:rsidRPr="00BA4DC6">
        <w:rPr>
          <w:rFonts w:ascii="Times New Roman" w:hAnsi="Times New Roman" w:cs="Times New Roman"/>
        </w:rPr>
        <w:t>_____10.</w:t>
      </w:r>
      <w:proofErr w:type="gramEnd"/>
      <w:r w:rsidRPr="00BA4DC6">
        <w:rPr>
          <w:rFonts w:ascii="Times New Roman" w:hAnsi="Times New Roman" w:cs="Times New Roman"/>
        </w:rPr>
        <w:t xml:space="preserve"> A page that explains why this play is a tragedy and why John Proctor is the tragic hero</w:t>
      </w:r>
    </w:p>
    <w:p w:rsidR="00212EAB" w:rsidRPr="00BA4DC6" w:rsidRDefault="00212EAB">
      <w:pPr>
        <w:rPr>
          <w:rFonts w:ascii="Times New Roman" w:hAnsi="Times New Roman" w:cs="Times New Roman"/>
        </w:rPr>
      </w:pPr>
      <w:r w:rsidRPr="00BA4DC6">
        <w:rPr>
          <w:rFonts w:ascii="Times New Roman" w:hAnsi="Times New Roman" w:cs="Times New Roman"/>
        </w:rPr>
        <w:tab/>
        <w:t>On that page, provide an answer to each of the following questions:</w:t>
      </w:r>
    </w:p>
    <w:p w:rsidR="00212EAB" w:rsidRPr="00BA4DC6" w:rsidRDefault="00212EAB" w:rsidP="00212EAB">
      <w:pPr>
        <w:pStyle w:val="ListParagraph"/>
        <w:numPr>
          <w:ilvl w:val="0"/>
          <w:numId w:val="1"/>
        </w:numPr>
        <w:rPr>
          <w:rFonts w:ascii="Times New Roman" w:hAnsi="Times New Roman" w:cs="Times New Roman"/>
        </w:rPr>
      </w:pPr>
      <w:r w:rsidRPr="00BA4DC6">
        <w:rPr>
          <w:rFonts w:ascii="Times New Roman" w:hAnsi="Times New Roman" w:cs="Times New Roman"/>
        </w:rPr>
        <w:t xml:space="preserve">Why </w:t>
      </w:r>
      <w:proofErr w:type="gramStart"/>
      <w:r w:rsidRPr="00BA4DC6">
        <w:rPr>
          <w:rFonts w:ascii="Times New Roman" w:hAnsi="Times New Roman" w:cs="Times New Roman"/>
        </w:rPr>
        <w:t xml:space="preserve">is </w:t>
      </w:r>
      <w:r w:rsidRPr="00BA4DC6">
        <w:rPr>
          <w:rFonts w:ascii="Times New Roman" w:hAnsi="Times New Roman" w:cs="Times New Roman"/>
          <w:i/>
        </w:rPr>
        <w:t>The Crucible</w:t>
      </w:r>
      <w:proofErr w:type="gramEnd"/>
      <w:r w:rsidRPr="00BA4DC6">
        <w:rPr>
          <w:rFonts w:ascii="Times New Roman" w:hAnsi="Times New Roman" w:cs="Times New Roman"/>
        </w:rPr>
        <w:t xml:space="preserve"> considered a tragedy?</w:t>
      </w:r>
    </w:p>
    <w:p w:rsidR="00212EAB" w:rsidRPr="00BA4DC6" w:rsidRDefault="00212EAB" w:rsidP="00212EAB">
      <w:pPr>
        <w:pStyle w:val="ListParagraph"/>
        <w:numPr>
          <w:ilvl w:val="0"/>
          <w:numId w:val="1"/>
        </w:numPr>
        <w:rPr>
          <w:rFonts w:ascii="Times New Roman" w:hAnsi="Times New Roman" w:cs="Times New Roman"/>
        </w:rPr>
      </w:pPr>
      <w:r w:rsidRPr="00BA4DC6">
        <w:rPr>
          <w:rFonts w:ascii="Times New Roman" w:hAnsi="Times New Roman" w:cs="Times New Roman"/>
        </w:rPr>
        <w:t>What qualities of a tragic hero are exhibited by the character of John Proctor?</w:t>
      </w:r>
    </w:p>
    <w:p w:rsidR="00212EAB" w:rsidRPr="00BA4DC6" w:rsidRDefault="00212EAB" w:rsidP="00212EAB">
      <w:pPr>
        <w:pStyle w:val="ListParagraph"/>
        <w:numPr>
          <w:ilvl w:val="0"/>
          <w:numId w:val="1"/>
        </w:numPr>
        <w:rPr>
          <w:rFonts w:ascii="Times New Roman" w:hAnsi="Times New Roman" w:cs="Times New Roman"/>
        </w:rPr>
      </w:pPr>
      <w:r w:rsidRPr="00BA4DC6">
        <w:rPr>
          <w:rFonts w:ascii="Times New Roman" w:hAnsi="Times New Roman" w:cs="Times New Roman"/>
        </w:rPr>
        <w:t>What is John Proctor’s tragic flaw?</w:t>
      </w:r>
    </w:p>
    <w:p w:rsidR="00212EAB" w:rsidRPr="00BA4DC6" w:rsidRDefault="00212EAB" w:rsidP="00212EAB">
      <w:pPr>
        <w:pStyle w:val="ListParagraph"/>
        <w:numPr>
          <w:ilvl w:val="0"/>
          <w:numId w:val="1"/>
        </w:numPr>
        <w:rPr>
          <w:rFonts w:ascii="Times New Roman" w:hAnsi="Times New Roman" w:cs="Times New Roman"/>
        </w:rPr>
      </w:pPr>
      <w:r w:rsidRPr="00BA4DC6">
        <w:rPr>
          <w:rFonts w:ascii="Times New Roman" w:hAnsi="Times New Roman" w:cs="Times New Roman"/>
        </w:rPr>
        <w:t>How do John Proctor’s actions lead to his downfall?</w:t>
      </w:r>
    </w:p>
    <w:p w:rsidR="00212EAB" w:rsidRDefault="00212EAB" w:rsidP="00212EAB">
      <w:pPr>
        <w:rPr>
          <w:rFonts w:ascii="Times New Roman" w:hAnsi="Times New Roman" w:cs="Times New Roman"/>
        </w:rPr>
      </w:pPr>
      <w:r w:rsidRPr="00BA4DC6">
        <w:rPr>
          <w:rFonts w:ascii="Times New Roman" w:hAnsi="Times New Roman" w:cs="Times New Roman"/>
        </w:rPr>
        <w:t xml:space="preserve">For help in how to answer these four questions, see the handout on tragedy, the tragic hero, and tragic flaw copied from </w:t>
      </w:r>
      <w:r w:rsidRPr="00BA4DC6">
        <w:rPr>
          <w:rFonts w:ascii="Times New Roman" w:hAnsi="Times New Roman" w:cs="Times New Roman"/>
          <w:i/>
        </w:rPr>
        <w:t>The Bedford Glossary of Critical and Literary Terms</w:t>
      </w:r>
      <w:r w:rsidRPr="00BA4DC6">
        <w:rPr>
          <w:rFonts w:ascii="Times New Roman" w:hAnsi="Times New Roman" w:cs="Times New Roman"/>
        </w:rPr>
        <w:t>.  You should see this handout in the back Honors section of your binder.  If you do not find it there, please let me know and I will get you a copy!</w:t>
      </w:r>
    </w:p>
    <w:p w:rsidR="00BA4DC6" w:rsidRDefault="00BA4DC6" w:rsidP="00212EAB">
      <w:pPr>
        <w:rPr>
          <w:rFonts w:ascii="Times New Roman" w:hAnsi="Times New Roman" w:cs="Times New Roman"/>
        </w:rPr>
      </w:pPr>
    </w:p>
    <w:p w:rsidR="00B54F1E" w:rsidRDefault="00B54F1E" w:rsidP="00BA4DC6">
      <w:pPr>
        <w:jc w:val="center"/>
        <w:rPr>
          <w:rFonts w:ascii="Arial Narrow" w:hAnsi="Arial Narrow" w:cs="Times New Roman"/>
        </w:rPr>
      </w:pPr>
    </w:p>
    <w:p w:rsidR="00B54F1E" w:rsidRDefault="00B54F1E" w:rsidP="00BA4DC6">
      <w:pPr>
        <w:jc w:val="center"/>
        <w:rPr>
          <w:rFonts w:ascii="Arial Narrow" w:hAnsi="Arial Narrow" w:cs="Times New Roman"/>
        </w:rPr>
      </w:pPr>
    </w:p>
    <w:p w:rsidR="00BA4DC6" w:rsidRDefault="00BA4DC6" w:rsidP="00BA4DC6">
      <w:pPr>
        <w:jc w:val="center"/>
        <w:rPr>
          <w:rFonts w:ascii="Arial Narrow" w:hAnsi="Arial Narrow" w:cs="Times New Roman"/>
          <w:i/>
        </w:rPr>
      </w:pPr>
      <w:r>
        <w:rPr>
          <w:rFonts w:ascii="Arial Narrow" w:hAnsi="Arial Narrow" w:cs="Times New Roman"/>
        </w:rPr>
        <w:t xml:space="preserve">Review of </w:t>
      </w:r>
      <w:proofErr w:type="gramStart"/>
      <w:r>
        <w:rPr>
          <w:rFonts w:ascii="Arial Narrow" w:hAnsi="Arial Narrow" w:cs="Times New Roman"/>
        </w:rPr>
        <w:t>The</w:t>
      </w:r>
      <w:proofErr w:type="gramEnd"/>
      <w:r>
        <w:rPr>
          <w:rFonts w:ascii="Arial Narrow" w:hAnsi="Arial Narrow" w:cs="Times New Roman"/>
        </w:rPr>
        <w:t xml:space="preserve"> </w:t>
      </w:r>
      <w:r w:rsidR="00B54F1E">
        <w:rPr>
          <w:rFonts w:ascii="Arial Narrow" w:hAnsi="Arial Narrow" w:cs="Times New Roman"/>
        </w:rPr>
        <w:t>Colonial Theat</w:t>
      </w:r>
      <w:r>
        <w:rPr>
          <w:rFonts w:ascii="Arial Narrow" w:hAnsi="Arial Narrow" w:cs="Times New Roman"/>
        </w:rPr>
        <w:t>r</w:t>
      </w:r>
      <w:r w:rsidR="00B54F1E">
        <w:rPr>
          <w:rFonts w:ascii="Arial Narrow" w:hAnsi="Arial Narrow" w:cs="Times New Roman"/>
        </w:rPr>
        <w:t>e</w:t>
      </w:r>
      <w:r>
        <w:rPr>
          <w:rFonts w:ascii="Arial Narrow" w:hAnsi="Arial Narrow" w:cs="Times New Roman"/>
        </w:rPr>
        <w:t xml:space="preserve"> Production of </w:t>
      </w:r>
      <w:r w:rsidRPr="00B54F1E">
        <w:rPr>
          <w:rFonts w:ascii="Arial Narrow" w:hAnsi="Arial Narrow" w:cs="Times New Roman"/>
          <w:i/>
        </w:rPr>
        <w:t>Romeo and Juliet</w:t>
      </w:r>
    </w:p>
    <w:p w:rsidR="00B54F1E" w:rsidRDefault="00B54F1E" w:rsidP="00BA4DC6">
      <w:pPr>
        <w:jc w:val="center"/>
        <w:rPr>
          <w:rFonts w:ascii="Arial Narrow" w:hAnsi="Arial Narrow" w:cs="Times New Roman"/>
          <w:i/>
        </w:rPr>
      </w:pPr>
      <w:r>
        <w:rPr>
          <w:rFonts w:ascii="Arial Narrow" w:hAnsi="Arial Narrow" w:cs="Times New Roman"/>
          <w:i/>
        </w:rPr>
        <w:t>By K. Merriam, theater critic for the Boston Globe</w:t>
      </w:r>
    </w:p>
    <w:p w:rsidR="00B54F1E" w:rsidRDefault="00B54F1E" w:rsidP="00B54F1E">
      <w:pPr>
        <w:rPr>
          <w:rFonts w:ascii="Arial Narrow" w:hAnsi="Arial Narrow" w:cs="Times New Roman"/>
          <w:sz w:val="20"/>
          <w:szCs w:val="20"/>
        </w:rPr>
      </w:pPr>
      <w:r>
        <w:rPr>
          <w:rFonts w:ascii="Arial Narrow" w:hAnsi="Arial Narrow" w:cs="Times New Roman"/>
          <w:sz w:val="20"/>
          <w:szCs w:val="20"/>
        </w:rPr>
        <w:tab/>
        <w:t>The Colonial Theatre presentation of William Shakespeare’s Romeo and Juliet is a superb example of acting and directing at its finest.  Once again, Andrew Brownell has gathered together a talented and professional crew of actors, actresses, designers, and stage hands and the result is a nearly flawless two hour production of one of Shakespeare’s most famous plays.</w:t>
      </w:r>
    </w:p>
    <w:p w:rsidR="00B54F1E" w:rsidRDefault="00B54F1E" w:rsidP="00B54F1E">
      <w:pPr>
        <w:rPr>
          <w:rFonts w:ascii="Arial Narrow" w:hAnsi="Arial Narrow" w:cs="Times New Roman"/>
          <w:sz w:val="20"/>
          <w:szCs w:val="20"/>
        </w:rPr>
      </w:pPr>
      <w:r>
        <w:rPr>
          <w:rFonts w:ascii="Arial Narrow" w:hAnsi="Arial Narrow" w:cs="Times New Roman"/>
          <w:sz w:val="20"/>
          <w:szCs w:val="20"/>
        </w:rPr>
        <w:tab/>
        <w:t xml:space="preserve">Although the story of Romeo and Juliet will be well known to most who attend a performance, Brownell has managed to make the story seem new again.  Richie </w:t>
      </w:r>
      <w:proofErr w:type="spellStart"/>
      <w:r>
        <w:rPr>
          <w:rFonts w:ascii="Arial Narrow" w:hAnsi="Arial Narrow" w:cs="Times New Roman"/>
          <w:sz w:val="20"/>
          <w:szCs w:val="20"/>
        </w:rPr>
        <w:t>Dennyson</w:t>
      </w:r>
      <w:proofErr w:type="spellEnd"/>
      <w:r>
        <w:rPr>
          <w:rFonts w:ascii="Arial Narrow" w:hAnsi="Arial Narrow" w:cs="Times New Roman"/>
          <w:sz w:val="20"/>
          <w:szCs w:val="20"/>
        </w:rPr>
        <w:t xml:space="preserve"> turns in a fine performance as Romeo, and Angela Baines is magnificent as the somewhat naïve Juliet.</w:t>
      </w:r>
    </w:p>
    <w:p w:rsidR="00B54F1E" w:rsidRDefault="00B54F1E" w:rsidP="00B54F1E">
      <w:pPr>
        <w:rPr>
          <w:rFonts w:ascii="Arial Narrow" w:hAnsi="Arial Narrow" w:cs="Times New Roman"/>
          <w:sz w:val="20"/>
          <w:szCs w:val="20"/>
        </w:rPr>
      </w:pPr>
      <w:r>
        <w:rPr>
          <w:rFonts w:ascii="Arial Narrow" w:hAnsi="Arial Narrow" w:cs="Times New Roman"/>
          <w:sz w:val="20"/>
          <w:szCs w:val="20"/>
        </w:rPr>
        <w:tab/>
        <w:t>Craig Ferguson provides several laughs as the character Mercutio.  Newcomer Michael Caine is effective as the raging Tybalt.  The one disappointment in an otherwise brilliant show is the flat performance delivered by William B. Day as Paris.</w:t>
      </w:r>
    </w:p>
    <w:p w:rsidR="00B54F1E" w:rsidRDefault="00B54F1E" w:rsidP="00B54F1E">
      <w:pPr>
        <w:rPr>
          <w:rFonts w:ascii="Arial Narrow" w:hAnsi="Arial Narrow" w:cs="Times New Roman"/>
          <w:sz w:val="20"/>
          <w:szCs w:val="20"/>
        </w:rPr>
      </w:pPr>
      <w:r>
        <w:rPr>
          <w:rFonts w:ascii="Arial Narrow" w:hAnsi="Arial Narrow" w:cs="Times New Roman"/>
          <w:sz w:val="20"/>
          <w:szCs w:val="20"/>
        </w:rPr>
        <w:tab/>
        <w:t xml:space="preserve">Adriana </w:t>
      </w:r>
      <w:proofErr w:type="spellStart"/>
      <w:r>
        <w:rPr>
          <w:rFonts w:ascii="Arial Narrow" w:hAnsi="Arial Narrow" w:cs="Times New Roman"/>
          <w:sz w:val="20"/>
          <w:szCs w:val="20"/>
        </w:rPr>
        <w:t>Dragotti’s</w:t>
      </w:r>
      <w:proofErr w:type="spellEnd"/>
      <w:r>
        <w:rPr>
          <w:rFonts w:ascii="Arial Narrow" w:hAnsi="Arial Narrow" w:cs="Times New Roman"/>
          <w:sz w:val="20"/>
          <w:szCs w:val="20"/>
        </w:rPr>
        <w:t xml:space="preserve"> costume design is simply stunning and scenic designer Fred Williamson has transformed the Colonial Theatre playhouse stage into 1300s Verona.  Viewers of the play will appreciate the marvelous detail Williamson included in the set for Friar Lawrence’s cell.</w:t>
      </w:r>
    </w:p>
    <w:p w:rsidR="00B54F1E" w:rsidRDefault="00B54F1E" w:rsidP="00B54F1E">
      <w:pPr>
        <w:rPr>
          <w:rFonts w:ascii="Arial Narrow" w:hAnsi="Arial Narrow" w:cs="Times New Roman"/>
          <w:sz w:val="20"/>
          <w:szCs w:val="20"/>
        </w:rPr>
      </w:pPr>
      <w:r>
        <w:rPr>
          <w:rFonts w:ascii="Arial Narrow" w:hAnsi="Arial Narrow" w:cs="Times New Roman"/>
          <w:sz w:val="20"/>
          <w:szCs w:val="20"/>
        </w:rPr>
        <w:tab/>
        <w:t xml:space="preserve">It is evident that the cast, crew, and director devoted many, many hours to creating a show that is on par with Broadway productions.  Audiences will not be disappointed by this interpretation of Shakespeare’s </w:t>
      </w:r>
      <w:r w:rsidRPr="00B54F1E">
        <w:rPr>
          <w:rFonts w:ascii="Arial Narrow" w:hAnsi="Arial Narrow" w:cs="Times New Roman"/>
          <w:i/>
          <w:sz w:val="20"/>
          <w:szCs w:val="20"/>
        </w:rPr>
        <w:t>Romeo and Juliet</w:t>
      </w:r>
      <w:r>
        <w:rPr>
          <w:rFonts w:ascii="Arial Narrow" w:hAnsi="Arial Narrow" w:cs="Times New Roman"/>
          <w:sz w:val="20"/>
          <w:szCs w:val="20"/>
        </w:rPr>
        <w:t>.</w:t>
      </w:r>
    </w:p>
    <w:p w:rsidR="00654F39" w:rsidRDefault="00654F39" w:rsidP="00B54F1E">
      <w:pPr>
        <w:rPr>
          <w:rFonts w:ascii="Arial Narrow" w:hAnsi="Arial Narrow" w:cs="Times New Roman"/>
          <w:sz w:val="20"/>
          <w:szCs w:val="20"/>
        </w:rPr>
      </w:pPr>
    </w:p>
    <w:p w:rsidR="00654F39" w:rsidRDefault="00654F39" w:rsidP="00B54F1E">
      <w:pPr>
        <w:rPr>
          <w:rFonts w:ascii="Arial Narrow" w:hAnsi="Arial Narrow" w:cs="Times New Roman"/>
          <w:sz w:val="20"/>
          <w:szCs w:val="20"/>
        </w:rPr>
      </w:pPr>
    </w:p>
    <w:p w:rsidR="00654F39" w:rsidRDefault="00654F39" w:rsidP="00654F39">
      <w:r w:rsidRPr="00192179">
        <w:rPr>
          <w:i/>
        </w:rPr>
        <w:lastRenderedPageBreak/>
        <w:t>Studies in American Literature</w:t>
      </w:r>
      <w:r>
        <w:t xml:space="preserve">: </w:t>
      </w:r>
      <w:r w:rsidRPr="00192179">
        <w:rPr>
          <w:b/>
          <w:u w:val="single"/>
        </w:rPr>
        <w:t>The Crucible</w:t>
      </w:r>
      <w:r>
        <w:t>: Final Project- Fall 2017 Semester</w:t>
      </w:r>
    </w:p>
    <w:p w:rsidR="00654F39" w:rsidRDefault="00654F39" w:rsidP="00B54F1E">
      <w:pPr>
        <w:rPr>
          <w:rFonts w:ascii="Arial" w:hAnsi="Arial" w:cs="Arial"/>
          <w:sz w:val="20"/>
          <w:szCs w:val="20"/>
        </w:rPr>
      </w:pPr>
      <w:r w:rsidRPr="00654F39">
        <w:rPr>
          <w:rFonts w:ascii="Arial" w:hAnsi="Arial" w:cs="Arial"/>
          <w:sz w:val="20"/>
          <w:szCs w:val="20"/>
        </w:rPr>
        <w:t>Grading Rubric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CPA Students: </w:t>
      </w:r>
      <w:r>
        <w:rPr>
          <w:rFonts w:ascii="Arial" w:hAnsi="Arial" w:cs="Arial"/>
          <w:sz w:val="20"/>
          <w:szCs w:val="20"/>
        </w:rPr>
        <w:tab/>
      </w:r>
      <w:r>
        <w:rPr>
          <w:rFonts w:ascii="Arial" w:hAnsi="Arial" w:cs="Arial"/>
          <w:sz w:val="20"/>
          <w:szCs w:val="20"/>
        </w:rPr>
        <w:tab/>
        <w:t>_______/100 points =</w:t>
      </w:r>
    </w:p>
    <w:p w:rsidR="00654F39" w:rsidRDefault="00654F39" w:rsidP="00B54F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Honors Students: </w:t>
      </w:r>
      <w:r>
        <w:rPr>
          <w:rFonts w:ascii="Arial" w:hAnsi="Arial" w:cs="Arial"/>
          <w:sz w:val="20"/>
          <w:szCs w:val="20"/>
        </w:rPr>
        <w:tab/>
        <w:t>_______/130 points =</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5 points</w:t>
      </w:r>
      <w:r w:rsidRPr="00654F39">
        <w:rPr>
          <w:rFonts w:ascii="Arial" w:hAnsi="Arial" w:cs="Arial"/>
          <w:sz w:val="20"/>
          <w:szCs w:val="20"/>
        </w:rPr>
        <w:tab/>
      </w:r>
      <w:r w:rsidRPr="00654F39">
        <w:rPr>
          <w:rFonts w:ascii="Arial" w:hAnsi="Arial" w:cs="Arial"/>
          <w:sz w:val="20"/>
          <w:szCs w:val="20"/>
        </w:rPr>
        <w:tab/>
        <w:t xml:space="preserve">1. A cover </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_____/5 points</w:t>
      </w:r>
      <w:r w:rsidRPr="00654F39">
        <w:rPr>
          <w:rFonts w:ascii="Arial" w:hAnsi="Arial" w:cs="Arial"/>
          <w:sz w:val="20"/>
          <w:szCs w:val="20"/>
        </w:rPr>
        <w:tab/>
      </w:r>
      <w:r w:rsidRPr="00654F39">
        <w:rPr>
          <w:rFonts w:ascii="Arial" w:hAnsi="Arial" w:cs="Arial"/>
          <w:sz w:val="20"/>
          <w:szCs w:val="20"/>
        </w:rPr>
        <w:tab/>
        <w:t xml:space="preserve">2. A table of contents </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_____/10 points</w:t>
      </w:r>
      <w:r w:rsidRPr="00654F39">
        <w:rPr>
          <w:rFonts w:ascii="Arial" w:hAnsi="Arial" w:cs="Arial"/>
          <w:sz w:val="20"/>
          <w:szCs w:val="20"/>
        </w:rPr>
        <w:tab/>
      </w:r>
      <w:r w:rsidRPr="00654F39">
        <w:rPr>
          <w:rFonts w:ascii="Arial" w:hAnsi="Arial" w:cs="Arial"/>
          <w:sz w:val="20"/>
          <w:szCs w:val="20"/>
        </w:rPr>
        <w:tab/>
        <w:t>3. A page that lists all of the cast members</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20 points</w:t>
      </w:r>
      <w:r w:rsidRPr="00654F39">
        <w:rPr>
          <w:rFonts w:ascii="Arial" w:hAnsi="Arial" w:cs="Arial"/>
          <w:sz w:val="20"/>
          <w:szCs w:val="20"/>
        </w:rPr>
        <w:tab/>
        <w:t>4. A page that includes a summary of each one of the four Acts in the play</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20 points</w:t>
      </w:r>
      <w:r w:rsidRPr="00654F39">
        <w:rPr>
          <w:rFonts w:ascii="Arial" w:hAnsi="Arial" w:cs="Arial"/>
          <w:sz w:val="20"/>
          <w:szCs w:val="20"/>
        </w:rPr>
        <w:tab/>
        <w:t>5. A Who’s Who in the Cast</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5 points</w:t>
      </w:r>
      <w:r w:rsidRPr="00654F39">
        <w:rPr>
          <w:rFonts w:ascii="Arial" w:hAnsi="Arial" w:cs="Arial"/>
          <w:sz w:val="20"/>
          <w:szCs w:val="20"/>
        </w:rPr>
        <w:tab/>
      </w:r>
      <w:r w:rsidRPr="00654F39">
        <w:rPr>
          <w:rFonts w:ascii="Arial" w:hAnsi="Arial" w:cs="Arial"/>
          <w:sz w:val="20"/>
          <w:szCs w:val="20"/>
        </w:rPr>
        <w:tab/>
        <w:t>6. An advertisement for an upcoming production of another play in this theater</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10 points</w:t>
      </w:r>
      <w:r w:rsidRPr="00654F39">
        <w:rPr>
          <w:rFonts w:ascii="Arial" w:hAnsi="Arial" w:cs="Arial"/>
          <w:sz w:val="20"/>
          <w:szCs w:val="20"/>
        </w:rPr>
        <w:tab/>
        <w:t>7. A (fake) critical review of a recent performance of this play</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5 points</w:t>
      </w:r>
      <w:r w:rsidRPr="00654F39">
        <w:rPr>
          <w:rFonts w:ascii="Arial" w:hAnsi="Arial" w:cs="Arial"/>
          <w:sz w:val="20"/>
          <w:szCs w:val="20"/>
        </w:rPr>
        <w:tab/>
      </w:r>
      <w:r w:rsidRPr="00654F39">
        <w:rPr>
          <w:rFonts w:ascii="Arial" w:hAnsi="Arial" w:cs="Arial"/>
          <w:sz w:val="20"/>
          <w:szCs w:val="20"/>
        </w:rPr>
        <w:tab/>
        <w:t>8. A back cover that includes an additional advertisement from a sponsor of the theater</w:t>
      </w:r>
    </w:p>
    <w:p w:rsidR="00654F39" w:rsidRDefault="00654F39" w:rsidP="00654F39">
      <w:pPr>
        <w:rPr>
          <w:rFonts w:ascii="Times New Roman" w:hAnsi="Times New Roman" w:cs="Times New Roman"/>
        </w:rPr>
      </w:pPr>
    </w:p>
    <w:p w:rsidR="00654F39" w:rsidRDefault="00654F39" w:rsidP="00B54F1E">
      <w:pPr>
        <w:rPr>
          <w:rFonts w:ascii="Arial" w:hAnsi="Arial" w:cs="Arial"/>
          <w:sz w:val="20"/>
          <w:szCs w:val="20"/>
        </w:rPr>
      </w:pPr>
      <w:r>
        <w:rPr>
          <w:rFonts w:ascii="Arial" w:hAnsi="Arial" w:cs="Arial"/>
          <w:sz w:val="20"/>
          <w:szCs w:val="20"/>
        </w:rPr>
        <w:t>_____/5 points</w:t>
      </w:r>
      <w:r>
        <w:rPr>
          <w:rFonts w:ascii="Arial" w:hAnsi="Arial" w:cs="Arial"/>
          <w:sz w:val="20"/>
          <w:szCs w:val="20"/>
        </w:rPr>
        <w:tab/>
      </w:r>
      <w:r>
        <w:rPr>
          <w:rFonts w:ascii="Arial" w:hAnsi="Arial" w:cs="Arial"/>
          <w:sz w:val="20"/>
          <w:szCs w:val="20"/>
        </w:rPr>
        <w:tab/>
        <w:t>Neatness</w:t>
      </w:r>
    </w:p>
    <w:p w:rsidR="00654F39" w:rsidRDefault="00654F39" w:rsidP="00B54F1E">
      <w:pPr>
        <w:rPr>
          <w:rFonts w:ascii="Arial" w:hAnsi="Arial" w:cs="Arial"/>
          <w:sz w:val="20"/>
          <w:szCs w:val="20"/>
        </w:rPr>
      </w:pPr>
    </w:p>
    <w:p w:rsidR="00654F39" w:rsidRDefault="00654F39" w:rsidP="00B54F1E">
      <w:pPr>
        <w:rPr>
          <w:rFonts w:ascii="Arial" w:hAnsi="Arial" w:cs="Arial"/>
          <w:sz w:val="20"/>
          <w:szCs w:val="20"/>
        </w:rPr>
      </w:pPr>
      <w:r>
        <w:rPr>
          <w:rFonts w:ascii="Arial" w:hAnsi="Arial" w:cs="Arial"/>
          <w:sz w:val="20"/>
          <w:szCs w:val="20"/>
        </w:rPr>
        <w:t>_____/5 points</w:t>
      </w:r>
      <w:r>
        <w:rPr>
          <w:rFonts w:ascii="Arial" w:hAnsi="Arial" w:cs="Arial"/>
          <w:sz w:val="20"/>
          <w:szCs w:val="20"/>
        </w:rPr>
        <w:tab/>
      </w:r>
      <w:r>
        <w:rPr>
          <w:rFonts w:ascii="Arial" w:hAnsi="Arial" w:cs="Arial"/>
          <w:sz w:val="20"/>
          <w:szCs w:val="20"/>
        </w:rPr>
        <w:tab/>
        <w:t>Creativity</w:t>
      </w:r>
    </w:p>
    <w:p w:rsidR="00654F39" w:rsidRDefault="00654F39" w:rsidP="00B54F1E">
      <w:pPr>
        <w:rPr>
          <w:rFonts w:ascii="Arial" w:hAnsi="Arial" w:cs="Arial"/>
          <w:sz w:val="20"/>
          <w:szCs w:val="20"/>
        </w:rPr>
      </w:pPr>
    </w:p>
    <w:p w:rsidR="00654F39" w:rsidRDefault="00654F39" w:rsidP="00B54F1E">
      <w:pPr>
        <w:rPr>
          <w:rFonts w:ascii="Arial" w:hAnsi="Arial" w:cs="Arial"/>
          <w:sz w:val="20"/>
          <w:szCs w:val="20"/>
        </w:rPr>
      </w:pPr>
      <w:r>
        <w:rPr>
          <w:rFonts w:ascii="Arial" w:hAnsi="Arial" w:cs="Arial"/>
          <w:sz w:val="20"/>
          <w:szCs w:val="20"/>
        </w:rPr>
        <w:t>_____/10 points</w:t>
      </w:r>
      <w:r>
        <w:rPr>
          <w:rFonts w:ascii="Arial" w:hAnsi="Arial" w:cs="Arial"/>
          <w:sz w:val="20"/>
          <w:szCs w:val="20"/>
        </w:rPr>
        <w:tab/>
      </w:r>
      <w:r>
        <w:rPr>
          <w:rFonts w:ascii="Arial" w:hAnsi="Arial" w:cs="Arial"/>
          <w:sz w:val="20"/>
          <w:szCs w:val="20"/>
        </w:rPr>
        <w:tab/>
        <w:t>Use of proper English conventions (grammar, spelling, punctuation, etc.)</w:t>
      </w:r>
    </w:p>
    <w:p w:rsidR="00654F39" w:rsidRDefault="00654F39" w:rsidP="00B54F1E">
      <w:pPr>
        <w:rPr>
          <w:rFonts w:ascii="Arial" w:hAnsi="Arial" w:cs="Arial"/>
          <w:sz w:val="20"/>
          <w:szCs w:val="20"/>
        </w:rPr>
      </w:pPr>
    </w:p>
    <w:p w:rsidR="00654F39" w:rsidRDefault="00654F39" w:rsidP="00B54F1E">
      <w:pPr>
        <w:rPr>
          <w:rFonts w:ascii="Arial" w:hAnsi="Arial" w:cs="Arial"/>
          <w:sz w:val="20"/>
          <w:szCs w:val="20"/>
        </w:rPr>
      </w:pPr>
      <w:r>
        <w:rPr>
          <w:rFonts w:ascii="Arial" w:hAnsi="Arial" w:cs="Arial"/>
          <w:sz w:val="20"/>
          <w:szCs w:val="20"/>
        </w:rPr>
        <w:t>HONORS STUDENTS:</w:t>
      </w:r>
    </w:p>
    <w:p w:rsidR="00654F39" w:rsidRPr="00654F39" w:rsidRDefault="00654F39" w:rsidP="00B54F1E">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10 points</w:t>
      </w:r>
      <w:r w:rsidRPr="00654F39">
        <w:rPr>
          <w:rFonts w:ascii="Arial" w:hAnsi="Arial" w:cs="Arial"/>
          <w:sz w:val="20"/>
          <w:szCs w:val="20"/>
        </w:rPr>
        <w:tab/>
        <w:t>9. A page devoted to a Theme of the play</w:t>
      </w:r>
    </w:p>
    <w:p w:rsidR="00654F39" w:rsidRPr="00654F39" w:rsidRDefault="00654F39" w:rsidP="00654F39">
      <w:pPr>
        <w:rPr>
          <w:rFonts w:ascii="Arial" w:hAnsi="Arial" w:cs="Arial"/>
          <w:sz w:val="20"/>
          <w:szCs w:val="20"/>
        </w:rPr>
      </w:pPr>
    </w:p>
    <w:p w:rsidR="00654F39" w:rsidRPr="00654F39" w:rsidRDefault="00654F39" w:rsidP="00654F39">
      <w:pPr>
        <w:rPr>
          <w:rFonts w:ascii="Arial" w:hAnsi="Arial" w:cs="Arial"/>
          <w:sz w:val="20"/>
          <w:szCs w:val="20"/>
        </w:rPr>
      </w:pPr>
      <w:r w:rsidRPr="00654F39">
        <w:rPr>
          <w:rFonts w:ascii="Arial" w:hAnsi="Arial" w:cs="Arial"/>
          <w:sz w:val="20"/>
          <w:szCs w:val="20"/>
        </w:rPr>
        <w:t>_____/ 20 points</w:t>
      </w:r>
      <w:r w:rsidRPr="00654F39">
        <w:rPr>
          <w:rFonts w:ascii="Arial" w:hAnsi="Arial" w:cs="Arial"/>
          <w:sz w:val="20"/>
          <w:szCs w:val="20"/>
        </w:rPr>
        <w:tab/>
        <w:t>10. A page that explains why this play is a tragedy and why John Proctor is the tragic hero</w:t>
      </w:r>
    </w:p>
    <w:p w:rsidR="00654F39" w:rsidRPr="00654F39" w:rsidRDefault="00654F39" w:rsidP="00B54F1E">
      <w:pPr>
        <w:rPr>
          <w:rFonts w:ascii="Arial" w:hAnsi="Arial" w:cs="Arial"/>
          <w:sz w:val="20"/>
          <w:szCs w:val="20"/>
        </w:rPr>
      </w:pPr>
    </w:p>
    <w:sectPr w:rsidR="00654F39" w:rsidRPr="00654F39" w:rsidSect="0019217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6D22"/>
    <w:multiLevelType w:val="hybridMultilevel"/>
    <w:tmpl w:val="49F0DB1A"/>
    <w:lvl w:ilvl="0" w:tplc="A3348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79"/>
    <w:rsid w:val="00192179"/>
    <w:rsid w:val="00212EAB"/>
    <w:rsid w:val="005A7F46"/>
    <w:rsid w:val="00654F39"/>
    <w:rsid w:val="00B54F1E"/>
    <w:rsid w:val="00BA4DC6"/>
    <w:rsid w:val="00F40CF6"/>
    <w:rsid w:val="00F567E1"/>
    <w:rsid w:val="00F6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AB"/>
    <w:pPr>
      <w:ind w:left="720"/>
      <w:contextualSpacing/>
    </w:pPr>
  </w:style>
  <w:style w:type="paragraph" w:styleId="BalloonText">
    <w:name w:val="Balloon Text"/>
    <w:basedOn w:val="Normal"/>
    <w:link w:val="BalloonTextChar"/>
    <w:uiPriority w:val="99"/>
    <w:semiHidden/>
    <w:unhideWhenUsed/>
    <w:rsid w:val="00F5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AB"/>
    <w:pPr>
      <w:ind w:left="720"/>
      <w:contextualSpacing/>
    </w:pPr>
  </w:style>
  <w:style w:type="paragraph" w:styleId="BalloonText">
    <w:name w:val="Balloon Text"/>
    <w:basedOn w:val="Normal"/>
    <w:link w:val="BalloonTextChar"/>
    <w:uiPriority w:val="99"/>
    <w:semiHidden/>
    <w:unhideWhenUsed/>
    <w:rsid w:val="00F5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Merriam, Kerrie</dc:creator>
  <cp:lastModifiedBy>Merriam, Kerrie</cp:lastModifiedBy>
  <cp:revision>5</cp:revision>
  <cp:lastPrinted>2017-10-13T10:56:00Z</cp:lastPrinted>
  <dcterms:created xsi:type="dcterms:W3CDTF">2017-10-10T18:21:00Z</dcterms:created>
  <dcterms:modified xsi:type="dcterms:W3CDTF">2017-10-13T11:17:00Z</dcterms:modified>
</cp:coreProperties>
</file>